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9073" w14:textId="77777777" w:rsidR="00E31685" w:rsidRDefault="00E31685" w:rsidP="00E31685">
      <w:pPr>
        <w:spacing w:after="240"/>
        <w:rPr>
          <w:color w:val="000000"/>
          <w:sz w:val="24"/>
          <w:szCs w:val="24"/>
          <w:lang w:eastAsia="fi-FI"/>
        </w:rPr>
      </w:pPr>
    </w:p>
    <w:p w14:paraId="3A43D978" w14:textId="4F4B36CF" w:rsidR="00E31685" w:rsidRPr="00E31685" w:rsidRDefault="00E31685" w:rsidP="00E31685">
      <w:pPr>
        <w:spacing w:after="240"/>
        <w:rPr>
          <w:sz w:val="24"/>
          <w:szCs w:val="24"/>
        </w:rPr>
      </w:pPr>
      <w:r w:rsidRPr="00E31685">
        <w:rPr>
          <w:color w:val="000000"/>
          <w:sz w:val="24"/>
          <w:szCs w:val="24"/>
          <w:lang w:eastAsia="fi-FI"/>
        </w:rPr>
        <w:t>Hei,</w:t>
      </w:r>
    </w:p>
    <w:p w14:paraId="4501E629" w14:textId="68D1277B" w:rsidR="00E31685" w:rsidRPr="00E31685" w:rsidRDefault="00E31685" w:rsidP="00E31685">
      <w:pPr>
        <w:rPr>
          <w:color w:val="000000"/>
          <w:sz w:val="24"/>
          <w:szCs w:val="24"/>
        </w:rPr>
      </w:pPr>
      <w:r w:rsidRPr="00E31685">
        <w:rPr>
          <w:color w:val="000000"/>
          <w:sz w:val="24"/>
          <w:szCs w:val="24"/>
          <w:lang w:eastAsia="fi-FI"/>
        </w:rPr>
        <w:t>Vierailit Kainuussa - Kerro meille mitkä asiat jäivät mieleesi vierailusta? Sujuiko kaikki hyvin tai jäitkö kaipaamaan jotain? </w:t>
      </w:r>
      <w:r w:rsidRPr="00E31685">
        <w:rPr>
          <w:color w:val="000000"/>
          <w:sz w:val="24"/>
          <w:szCs w:val="24"/>
        </w:rPr>
        <w:t>Vastauksesi avulla kehitämme entistä mieleenpainuvampaa Kainuu-kokemusta.</w:t>
      </w:r>
    </w:p>
    <w:p w14:paraId="3AE48090" w14:textId="77777777" w:rsidR="00E31685" w:rsidRPr="00E31685" w:rsidRDefault="00E31685" w:rsidP="00E31685">
      <w:pPr>
        <w:rPr>
          <w:sz w:val="24"/>
          <w:szCs w:val="24"/>
        </w:rPr>
      </w:pPr>
    </w:p>
    <w:p w14:paraId="74E79CB1" w14:textId="77777777" w:rsidR="00E31685" w:rsidRPr="00E31685" w:rsidRDefault="00E31685" w:rsidP="00E31685">
      <w:pPr>
        <w:rPr>
          <w:sz w:val="24"/>
          <w:szCs w:val="24"/>
        </w:rPr>
      </w:pPr>
      <w:r w:rsidRPr="00E31685">
        <w:rPr>
          <w:color w:val="000000"/>
          <w:sz w:val="24"/>
          <w:szCs w:val="24"/>
        </w:rPr>
        <w:t xml:space="preserve">Vastaamaan pääset </w:t>
      </w:r>
      <w:hyperlink r:id="rId4" w:history="1">
        <w:r w:rsidRPr="00E31685">
          <w:rPr>
            <w:rStyle w:val="Hyperlinkki"/>
            <w:sz w:val="24"/>
            <w:szCs w:val="24"/>
          </w:rPr>
          <w:t>tästä</w:t>
        </w:r>
      </w:hyperlink>
      <w:r w:rsidRPr="00E31685">
        <w:rPr>
          <w:color w:val="000000"/>
          <w:sz w:val="24"/>
          <w:szCs w:val="24"/>
        </w:rPr>
        <w:t>.</w:t>
      </w:r>
    </w:p>
    <w:p w14:paraId="74731E6B" w14:textId="77777777" w:rsidR="00E31685" w:rsidRPr="00E31685" w:rsidRDefault="00E31685" w:rsidP="00E31685">
      <w:pPr>
        <w:rPr>
          <w:sz w:val="24"/>
          <w:szCs w:val="24"/>
        </w:rPr>
      </w:pPr>
      <w:r w:rsidRPr="00E31685">
        <w:rPr>
          <w:color w:val="000000"/>
          <w:sz w:val="24"/>
          <w:szCs w:val="24"/>
        </w:rPr>
        <w:t> </w:t>
      </w:r>
    </w:p>
    <w:p w14:paraId="7F53280E" w14:textId="77777777" w:rsidR="00E31685" w:rsidRPr="00E31685" w:rsidRDefault="00E31685" w:rsidP="00E31685">
      <w:pPr>
        <w:spacing w:after="240"/>
        <w:rPr>
          <w:color w:val="000000"/>
          <w:sz w:val="24"/>
          <w:szCs w:val="24"/>
        </w:rPr>
      </w:pPr>
    </w:p>
    <w:p w14:paraId="7F62F344" w14:textId="3434B093" w:rsidR="00E31685" w:rsidRPr="00E31685" w:rsidRDefault="00E31685" w:rsidP="00E31685">
      <w:pPr>
        <w:spacing w:after="240"/>
        <w:rPr>
          <w:sz w:val="24"/>
          <w:szCs w:val="24"/>
        </w:rPr>
      </w:pPr>
      <w:proofErr w:type="spellStart"/>
      <w:r w:rsidRPr="00E31685">
        <w:rPr>
          <w:color w:val="000000"/>
          <w:sz w:val="24"/>
          <w:szCs w:val="24"/>
        </w:rPr>
        <w:t>Hello</w:t>
      </w:r>
      <w:proofErr w:type="spellEnd"/>
      <w:r w:rsidRPr="00E31685">
        <w:rPr>
          <w:color w:val="000000"/>
          <w:sz w:val="24"/>
          <w:szCs w:val="24"/>
        </w:rPr>
        <w:t xml:space="preserve"> Kainuu </w:t>
      </w:r>
      <w:proofErr w:type="spellStart"/>
      <w:r w:rsidRPr="00E31685">
        <w:rPr>
          <w:color w:val="000000"/>
          <w:sz w:val="24"/>
          <w:szCs w:val="24"/>
        </w:rPr>
        <w:t>Visitor</w:t>
      </w:r>
      <w:proofErr w:type="spellEnd"/>
      <w:r w:rsidRPr="00E31685">
        <w:rPr>
          <w:color w:val="000000"/>
          <w:sz w:val="24"/>
          <w:szCs w:val="24"/>
        </w:rPr>
        <w:t>,</w:t>
      </w:r>
    </w:p>
    <w:p w14:paraId="121B7669" w14:textId="003368E1" w:rsidR="00E31685" w:rsidRPr="00E31685" w:rsidRDefault="00E31685" w:rsidP="00E31685">
      <w:pPr>
        <w:rPr>
          <w:sz w:val="24"/>
          <w:szCs w:val="24"/>
        </w:rPr>
      </w:pPr>
      <w:r w:rsidRPr="00E31685">
        <w:rPr>
          <w:color w:val="000000"/>
          <w:sz w:val="24"/>
          <w:szCs w:val="24"/>
          <w:lang w:val="en-US"/>
        </w:rPr>
        <w:t xml:space="preserve">Let us know, what kind of things came to your mind when you visit in Kainuu. Did everything go </w:t>
      </w:r>
      <w:proofErr w:type="gramStart"/>
      <w:r w:rsidRPr="00E31685">
        <w:rPr>
          <w:color w:val="000000"/>
          <w:sz w:val="24"/>
          <w:szCs w:val="24"/>
          <w:lang w:val="en-US"/>
        </w:rPr>
        <w:t>well</w:t>
      </w:r>
      <w:proofErr w:type="gramEnd"/>
      <w:r w:rsidRPr="00E31685">
        <w:rPr>
          <w:color w:val="000000"/>
          <w:sz w:val="24"/>
          <w:szCs w:val="24"/>
          <w:lang w:val="en-US"/>
        </w:rPr>
        <w:t xml:space="preserve"> or did you miss</w:t>
      </w:r>
      <w:r>
        <w:rPr>
          <w:color w:val="000000"/>
          <w:sz w:val="24"/>
          <w:szCs w:val="24"/>
          <w:lang w:val="en-US"/>
        </w:rPr>
        <w:t xml:space="preserve"> </w:t>
      </w:r>
      <w:r w:rsidRPr="00E31685">
        <w:rPr>
          <w:color w:val="000000"/>
          <w:sz w:val="24"/>
          <w:szCs w:val="24"/>
          <w:lang w:val="en-US"/>
        </w:rPr>
        <w:t>something?</w:t>
      </w:r>
      <w:r w:rsidRPr="00E31685">
        <w:rPr>
          <w:color w:val="000000"/>
          <w:sz w:val="24"/>
          <w:szCs w:val="24"/>
          <w:lang w:val="en-US"/>
        </w:rPr>
        <w:t xml:space="preserve"> </w:t>
      </w:r>
      <w:r w:rsidRPr="00E31685">
        <w:rPr>
          <w:sz w:val="24"/>
          <w:szCs w:val="24"/>
          <w:lang w:val="en-US"/>
        </w:rPr>
        <w:t>With your answer, we will develop an even more memorable Kainuu experience.</w:t>
      </w:r>
    </w:p>
    <w:p w14:paraId="704A854C" w14:textId="77777777" w:rsidR="00E31685" w:rsidRPr="00E31685" w:rsidRDefault="00E31685" w:rsidP="00E31685">
      <w:pPr>
        <w:rPr>
          <w:sz w:val="24"/>
          <w:szCs w:val="24"/>
          <w:lang w:val="en-US"/>
        </w:rPr>
      </w:pPr>
    </w:p>
    <w:p w14:paraId="429A539D" w14:textId="5690138A" w:rsidR="00E31685" w:rsidRPr="00E31685" w:rsidRDefault="00E31685" w:rsidP="00E31685">
      <w:pPr>
        <w:rPr>
          <w:sz w:val="24"/>
          <w:szCs w:val="24"/>
        </w:rPr>
      </w:pPr>
      <w:r w:rsidRPr="00E31685">
        <w:rPr>
          <w:sz w:val="24"/>
          <w:szCs w:val="24"/>
          <w:lang w:val="en-US"/>
        </w:rPr>
        <w:t xml:space="preserve">You can answer the survey </w:t>
      </w:r>
      <w:hyperlink r:id="rId5" w:history="1">
        <w:r w:rsidRPr="00E31685">
          <w:rPr>
            <w:rStyle w:val="Hyperlinkki"/>
            <w:sz w:val="24"/>
            <w:szCs w:val="24"/>
            <w:lang w:val="en-US"/>
          </w:rPr>
          <w:t>here</w:t>
        </w:r>
      </w:hyperlink>
      <w:r w:rsidRPr="00E31685">
        <w:rPr>
          <w:sz w:val="24"/>
          <w:szCs w:val="24"/>
          <w:lang w:val="en-US"/>
        </w:rPr>
        <w:t>.</w:t>
      </w:r>
    </w:p>
    <w:p w14:paraId="35869417" w14:textId="77777777" w:rsidR="00E31685" w:rsidRDefault="00E31685" w:rsidP="00E31685">
      <w:r>
        <w:rPr>
          <w:lang w:val="en-US"/>
        </w:rPr>
        <w:t> </w:t>
      </w:r>
    </w:p>
    <w:p w14:paraId="7AF1C6CB" w14:textId="77777777" w:rsidR="00E31685" w:rsidRDefault="00E31685" w:rsidP="00E31685">
      <w:pPr>
        <w:rPr>
          <w:lang w:val="en-US" w:eastAsia="fi-FI"/>
        </w:rPr>
      </w:pPr>
    </w:p>
    <w:p w14:paraId="06EBF8F8" w14:textId="75E8B196" w:rsidR="00E31685" w:rsidRDefault="00E31685" w:rsidP="00E31685">
      <w:r>
        <w:rPr>
          <w:lang w:val="en-US" w:eastAsia="fi-FI"/>
        </w:rPr>
        <w:t> </w:t>
      </w:r>
    </w:p>
    <w:p w14:paraId="25BB07EE" w14:textId="63A1F695" w:rsidR="00E31685" w:rsidRPr="00E31685" w:rsidRDefault="00E31685" w:rsidP="00E31685">
      <w:pPr>
        <w:rPr>
          <w:color w:val="000000"/>
          <w:sz w:val="20"/>
          <w:szCs w:val="20"/>
          <w:shd w:val="clear" w:color="auto" w:fill="FFFFFF"/>
        </w:rPr>
      </w:pPr>
      <w:r w:rsidRPr="00E31685">
        <w:rPr>
          <w:color w:val="000000"/>
          <w:sz w:val="20"/>
          <w:szCs w:val="20"/>
          <w:shd w:val="clear" w:color="auto" w:fill="FFFFFF"/>
        </w:rPr>
        <w:t>Kysely liittyy Kajaanin Ammattikorkeakoulu Oy:n ja Kainuun Yrittäjät ry:n hankkeeseen, jossa kehitetään Kainuulle oma vierailijakonsepti ja digitaalinen palvelualusta vierailuohjelmien sopimiseksi. Kyselyn tuloksista ei ilmene yksittäisen vastaajan tietoja. Palautteesta tehdään yhteenveto, jota</w:t>
      </w:r>
      <w:r w:rsidRPr="00E31685">
        <w:rPr>
          <w:color w:val="000000"/>
          <w:sz w:val="20"/>
          <w:szCs w:val="20"/>
          <w:shd w:val="clear" w:color="auto" w:fill="FFFFFF"/>
        </w:rPr>
        <w:t xml:space="preserve"> h</w:t>
      </w:r>
      <w:r w:rsidRPr="00E31685">
        <w:rPr>
          <w:color w:val="000000"/>
          <w:sz w:val="20"/>
          <w:szCs w:val="20"/>
          <w:shd w:val="clear" w:color="auto" w:fill="FFFFFF"/>
        </w:rPr>
        <w:t>yödynnetään</w:t>
      </w:r>
      <w:r w:rsidRPr="00E31685">
        <w:rPr>
          <w:color w:val="000000"/>
          <w:sz w:val="20"/>
          <w:szCs w:val="20"/>
          <w:shd w:val="clear" w:color="auto" w:fill="FFFFFF"/>
        </w:rPr>
        <w:t xml:space="preserve"> </w:t>
      </w:r>
      <w:r w:rsidRPr="00E31685">
        <w:rPr>
          <w:color w:val="000000"/>
          <w:sz w:val="20"/>
          <w:szCs w:val="20"/>
          <w:shd w:val="clear" w:color="auto" w:fill="FFFFFF"/>
        </w:rPr>
        <w:t xml:space="preserve">vierailukonseptin kehittämistyössä. </w:t>
      </w:r>
      <w:r w:rsidRPr="00E31685">
        <w:rPr>
          <w:color w:val="000000"/>
          <w:sz w:val="20"/>
          <w:szCs w:val="20"/>
          <w:shd w:val="clear" w:color="auto" w:fill="FFFFFF"/>
          <w:lang w:val="en-US"/>
        </w:rPr>
        <w:t xml:space="preserve">Kiitos </w:t>
      </w:r>
      <w:proofErr w:type="spellStart"/>
      <w:r w:rsidRPr="00E31685">
        <w:rPr>
          <w:color w:val="000000"/>
          <w:sz w:val="20"/>
          <w:szCs w:val="20"/>
          <w:shd w:val="clear" w:color="auto" w:fill="FFFFFF"/>
          <w:lang w:val="en-US"/>
        </w:rPr>
        <w:t>osallistumisestanne</w:t>
      </w:r>
      <w:proofErr w:type="spellEnd"/>
      <w:r w:rsidRPr="00E31685">
        <w:rPr>
          <w:color w:val="000000"/>
          <w:sz w:val="20"/>
          <w:szCs w:val="20"/>
          <w:shd w:val="clear" w:color="auto" w:fill="FFFFFF"/>
          <w:lang w:val="en-US"/>
        </w:rPr>
        <w:t>! </w:t>
      </w:r>
    </w:p>
    <w:p w14:paraId="132BF407" w14:textId="77777777" w:rsidR="00E31685" w:rsidRPr="00E31685" w:rsidRDefault="00E31685" w:rsidP="00E31685">
      <w:pPr>
        <w:rPr>
          <w:sz w:val="20"/>
          <w:szCs w:val="20"/>
        </w:rPr>
      </w:pPr>
      <w:r w:rsidRPr="00E31685">
        <w:rPr>
          <w:color w:val="000000"/>
          <w:sz w:val="20"/>
          <w:szCs w:val="20"/>
          <w:shd w:val="clear" w:color="auto" w:fill="FFFFFF"/>
          <w:lang w:val="en-US"/>
        </w:rPr>
        <w:t> </w:t>
      </w:r>
    </w:p>
    <w:p w14:paraId="183D7DB9" w14:textId="2C663A23" w:rsidR="00E31685" w:rsidRPr="00E31685" w:rsidRDefault="00E31685" w:rsidP="00E31685">
      <w:pPr>
        <w:rPr>
          <w:sz w:val="20"/>
          <w:szCs w:val="20"/>
        </w:rPr>
      </w:pPr>
      <w:r w:rsidRPr="00E31685">
        <w:rPr>
          <w:color w:val="000000"/>
          <w:sz w:val="20"/>
          <w:szCs w:val="20"/>
          <w:shd w:val="clear" w:color="auto" w:fill="FFFFFF"/>
          <w:lang w:val="en-US"/>
        </w:rPr>
        <w:t xml:space="preserve">The survey is related to a project by Kajaani University of Applied Sciences Ltd and Kainuun Yrittäjät </w:t>
      </w:r>
      <w:proofErr w:type="spellStart"/>
      <w:r w:rsidRPr="00E31685">
        <w:rPr>
          <w:color w:val="000000"/>
          <w:sz w:val="20"/>
          <w:szCs w:val="20"/>
          <w:shd w:val="clear" w:color="auto" w:fill="FFFFFF"/>
          <w:lang w:val="en-US"/>
        </w:rPr>
        <w:t>ry</w:t>
      </w:r>
      <w:proofErr w:type="spellEnd"/>
      <w:r w:rsidRPr="00E31685">
        <w:rPr>
          <w:color w:val="000000"/>
          <w:sz w:val="20"/>
          <w:szCs w:val="20"/>
          <w:shd w:val="clear" w:color="auto" w:fill="FFFFFF"/>
          <w:lang w:val="en-US"/>
        </w:rPr>
        <w:t>, which is developing a visitor concept and digital service platform for Kainuu to agree on visitor programs.</w:t>
      </w:r>
      <w:r w:rsidRPr="00E31685">
        <w:rPr>
          <w:color w:val="000000"/>
          <w:sz w:val="20"/>
          <w:szCs w:val="20"/>
          <w:shd w:val="clear" w:color="auto" w:fill="FFFFFF"/>
          <w:lang w:val="en-US"/>
        </w:rPr>
        <w:t xml:space="preserve"> </w:t>
      </w:r>
      <w:r w:rsidRPr="00E31685">
        <w:rPr>
          <w:color w:val="000000"/>
          <w:sz w:val="20"/>
          <w:szCs w:val="20"/>
          <w:shd w:val="clear" w:color="auto" w:fill="FFFFFF"/>
          <w:lang w:val="en-US"/>
        </w:rPr>
        <w:t>The results of the survey do not show data for an individual respondent. The feedback is summarized and used in the development of the visit concept. Thank you for your participation!</w:t>
      </w:r>
    </w:p>
    <w:p w14:paraId="0A0CD922" w14:textId="77777777" w:rsidR="00E31685" w:rsidRPr="00E31685" w:rsidRDefault="00E31685" w:rsidP="00E31685">
      <w:pPr>
        <w:rPr>
          <w:sz w:val="20"/>
          <w:szCs w:val="20"/>
        </w:rPr>
      </w:pPr>
      <w:r w:rsidRPr="00E31685">
        <w:rPr>
          <w:sz w:val="20"/>
          <w:szCs w:val="20"/>
          <w:lang w:val="en-US" w:eastAsia="fi-FI"/>
        </w:rPr>
        <w:t> </w:t>
      </w:r>
    </w:p>
    <w:p w14:paraId="29F2A64C" w14:textId="77777777" w:rsidR="00E31685" w:rsidRPr="00E31685" w:rsidRDefault="00E31685" w:rsidP="00E31685">
      <w:pPr>
        <w:rPr>
          <w:sz w:val="20"/>
          <w:szCs w:val="20"/>
        </w:rPr>
      </w:pPr>
      <w:proofErr w:type="spellStart"/>
      <w:r w:rsidRPr="00E31685">
        <w:rPr>
          <w:sz w:val="20"/>
          <w:szCs w:val="20"/>
          <w:lang w:val="en-US" w:eastAsia="fi-FI"/>
        </w:rPr>
        <w:t>Lisätietoja</w:t>
      </w:r>
      <w:proofErr w:type="spellEnd"/>
      <w:r w:rsidRPr="00E31685">
        <w:rPr>
          <w:sz w:val="20"/>
          <w:szCs w:val="20"/>
          <w:lang w:val="en-US" w:eastAsia="fi-FI"/>
        </w:rPr>
        <w:t>, More information:</w:t>
      </w:r>
    </w:p>
    <w:p w14:paraId="5CE28D3F" w14:textId="77777777" w:rsidR="00E31685" w:rsidRPr="00E31685" w:rsidRDefault="00E31685" w:rsidP="00E31685">
      <w:pPr>
        <w:rPr>
          <w:sz w:val="20"/>
          <w:szCs w:val="20"/>
        </w:rPr>
      </w:pPr>
      <w:hyperlink r:id="rId6" w:history="1">
        <w:r w:rsidRPr="00E31685">
          <w:rPr>
            <w:rStyle w:val="Hyperlinkki"/>
            <w:sz w:val="20"/>
            <w:szCs w:val="20"/>
            <w:lang w:val="en-US" w:eastAsia="fi-FI"/>
          </w:rPr>
          <w:t>https://www.yrittajat.fi/aluejarjestot/kainuun-yrittajat/kainuun-vierailijakonseptin-ja-palvelualustan-rakentaminen-hanke/</w:t>
        </w:r>
      </w:hyperlink>
    </w:p>
    <w:p w14:paraId="7BB5EDF5" w14:textId="566B4F4D" w:rsidR="00CA0AFA" w:rsidRDefault="00CA0AFA"/>
    <w:p w14:paraId="748ED2A9" w14:textId="77777777" w:rsidR="00E31685" w:rsidRDefault="00E31685" w:rsidP="00E31685">
      <w:pPr>
        <w:rPr>
          <w:rFonts w:ascii="Calibri Light" w:hAnsi="Calibri Light" w:cs="Calibri Light"/>
          <w:noProof/>
          <w:sz w:val="18"/>
          <w:szCs w:val="18"/>
          <w:lang w:eastAsia="fi-FI"/>
        </w:rPr>
      </w:pPr>
      <w:r>
        <w:rPr>
          <w:rFonts w:ascii="Calibri Light" w:hAnsi="Calibri Light" w:cs="Calibri Light"/>
          <w:noProof/>
          <w:sz w:val="18"/>
          <w:szCs w:val="18"/>
          <w:lang w:eastAsia="fi-FI"/>
        </w:rPr>
        <w:t xml:space="preserve"> </w:t>
      </w:r>
      <w:r>
        <w:rPr>
          <w:rFonts w:ascii="Calibri Light" w:hAnsi="Calibri Light" w:cs="Calibri Light"/>
          <w:noProof/>
          <w:sz w:val="18"/>
          <w:szCs w:val="18"/>
          <w:lang w:eastAsia="fi-FI"/>
        </w:rPr>
        <w:drawing>
          <wp:inline distT="0" distB="0" distL="0" distR="0" wp14:anchorId="33778327" wp14:editId="3FD4251C">
            <wp:extent cx="542925" cy="542925"/>
            <wp:effectExtent l="0" t="0" r="9525" b="9525"/>
            <wp:docPr id="5" name="Kuva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rFonts w:ascii="Calibri Light" w:hAnsi="Calibri Light" w:cs="Calibri Light"/>
          <w:noProof/>
          <w:sz w:val="18"/>
          <w:szCs w:val="18"/>
          <w:lang w:eastAsia="fi-FI"/>
        </w:rPr>
        <w:t xml:space="preserve">               </w:t>
      </w:r>
      <w:r>
        <w:rPr>
          <w:rFonts w:ascii="Calibri Light" w:hAnsi="Calibri Light" w:cs="Calibri Light"/>
          <w:noProof/>
          <w:sz w:val="18"/>
          <w:szCs w:val="18"/>
          <w:lang w:eastAsia="fi-FI"/>
        </w:rPr>
        <w:drawing>
          <wp:inline distT="0" distB="0" distL="0" distR="0" wp14:anchorId="0AEF4052" wp14:editId="1DBDF761">
            <wp:extent cx="1200150" cy="428625"/>
            <wp:effectExtent l="0" t="0" r="0" b="9525"/>
            <wp:docPr id="4" name="Kuva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10;Description automatically generated with medium confidenc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r>
        <w:rPr>
          <w:rFonts w:ascii="Calibri Light" w:hAnsi="Calibri Light" w:cs="Calibri Light"/>
          <w:noProof/>
          <w:sz w:val="18"/>
          <w:szCs w:val="18"/>
          <w:lang w:eastAsia="fi-FI"/>
        </w:rPr>
        <w:t xml:space="preserve">                  </w:t>
      </w:r>
      <w:r>
        <w:rPr>
          <w:rFonts w:ascii="Calibri Light" w:hAnsi="Calibri Light" w:cs="Calibri Light"/>
          <w:noProof/>
          <w:sz w:val="18"/>
          <w:szCs w:val="18"/>
          <w:lang w:eastAsia="fi-FI"/>
        </w:rPr>
        <w:drawing>
          <wp:inline distT="0" distB="0" distL="0" distR="0" wp14:anchorId="17833267" wp14:editId="73D5B863">
            <wp:extent cx="1190625" cy="581025"/>
            <wp:effectExtent l="0" t="0" r="9525" b="9525"/>
            <wp:docPr id="3" name="Kuva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p>
    <w:p w14:paraId="4BA0078D" w14:textId="77777777" w:rsidR="00E31685" w:rsidRDefault="00E31685" w:rsidP="00E31685">
      <w:pPr>
        <w:rPr>
          <w:rFonts w:ascii="Calibri Light" w:hAnsi="Calibri Light" w:cs="Calibri Light"/>
          <w:noProof/>
          <w:sz w:val="18"/>
          <w:szCs w:val="18"/>
          <w:lang w:eastAsia="fi-FI"/>
        </w:rPr>
      </w:pPr>
    </w:p>
    <w:p w14:paraId="246D2087" w14:textId="71E63309" w:rsidR="00E31685" w:rsidRDefault="00E31685" w:rsidP="00E31685">
      <w:r>
        <w:rPr>
          <w:rFonts w:ascii="Calibri Light" w:hAnsi="Calibri Light" w:cs="Calibri Light"/>
          <w:noProof/>
          <w:sz w:val="18"/>
          <w:szCs w:val="18"/>
          <w:lang w:eastAsia="fi-FI"/>
        </w:rPr>
        <w:t xml:space="preserve">                       </w:t>
      </w:r>
      <w:r>
        <w:rPr>
          <w:rFonts w:ascii="Calibri Light" w:hAnsi="Calibri Light" w:cs="Calibri Light"/>
          <w:noProof/>
          <w:sz w:val="18"/>
          <w:szCs w:val="18"/>
          <w:lang w:eastAsia="fi-FI"/>
        </w:rPr>
        <w:drawing>
          <wp:inline distT="0" distB="0" distL="0" distR="0" wp14:anchorId="1F315E21" wp14:editId="39CC2E6C">
            <wp:extent cx="752475" cy="53340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r>
        <w:rPr>
          <w:rFonts w:ascii="Calibri Light" w:hAnsi="Calibri Light" w:cs="Calibri Light"/>
          <w:sz w:val="18"/>
          <w:szCs w:val="18"/>
          <w:lang w:val="en-US" w:eastAsia="fi-FI"/>
        </w:rPr>
        <w:t xml:space="preserve"> </w:t>
      </w:r>
      <w:r>
        <w:rPr>
          <w:rFonts w:ascii="Calibri Light" w:hAnsi="Calibri Light" w:cs="Calibri Light"/>
          <w:sz w:val="18"/>
          <w:szCs w:val="18"/>
          <w:lang w:val="en-US" w:eastAsia="fi-FI"/>
        </w:rPr>
        <w:t> </w:t>
      </w:r>
      <w:r>
        <w:rPr>
          <w:rFonts w:ascii="Calibri Light" w:hAnsi="Calibri Light" w:cs="Calibri Light"/>
          <w:sz w:val="18"/>
          <w:szCs w:val="18"/>
          <w:lang w:val="en-US" w:eastAsia="fi-FI"/>
        </w:rPr>
        <w:t xml:space="preserve">                                 </w:t>
      </w:r>
      <w:r>
        <w:rPr>
          <w:rFonts w:ascii="Calibri Light" w:hAnsi="Calibri Light" w:cs="Calibri Light"/>
          <w:sz w:val="18"/>
          <w:szCs w:val="18"/>
          <w:lang w:val="en-US" w:eastAsia="fi-FI"/>
        </w:rPr>
        <w:t xml:space="preserve"> </w:t>
      </w:r>
      <w:r>
        <w:rPr>
          <w:rFonts w:ascii="Calibri Light" w:hAnsi="Calibri Light" w:cs="Calibri Light"/>
          <w:noProof/>
          <w:sz w:val="18"/>
          <w:szCs w:val="18"/>
          <w:lang w:eastAsia="fi-FI"/>
        </w:rPr>
        <w:drawing>
          <wp:inline distT="0" distB="0" distL="0" distR="0" wp14:anchorId="43F4E11E" wp14:editId="49BB3E22">
            <wp:extent cx="523875" cy="5429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14:paraId="6DCE1B01" w14:textId="77777777" w:rsidR="00E31685" w:rsidRDefault="00E31685"/>
    <w:sectPr w:rsidR="00E31685" w:rsidSect="00E31685">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5"/>
    <w:rsid w:val="00CA0AFA"/>
    <w:rsid w:val="00E316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E011"/>
  <w15:chartTrackingRefBased/>
  <w15:docId w15:val="{2C1D54C1-7AAD-443B-964C-A5055C8A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31685"/>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316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385">
      <w:bodyDiv w:val="1"/>
      <w:marLeft w:val="0"/>
      <w:marRight w:val="0"/>
      <w:marTop w:val="0"/>
      <w:marBottom w:val="0"/>
      <w:divBdr>
        <w:top w:val="none" w:sz="0" w:space="0" w:color="auto"/>
        <w:left w:val="none" w:sz="0" w:space="0" w:color="auto"/>
        <w:bottom w:val="none" w:sz="0" w:space="0" w:color="auto"/>
        <w:right w:val="none" w:sz="0" w:space="0" w:color="auto"/>
      </w:divBdr>
    </w:div>
    <w:div w:id="15679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4DAC.ADCB11B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cid:image003.png@01D84DAC.ADCB11B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5.png@01D84DAC.ADCB11B0" TargetMode="External"/><Relationship Id="rId1" Type="http://schemas.openxmlformats.org/officeDocument/2006/relationships/styles" Target="styles.xml"/><Relationship Id="rId6" Type="http://schemas.openxmlformats.org/officeDocument/2006/relationships/hyperlink" Target="https://eur01.safelinks.protection.outlook.com/?url=https%3A%2F%2Fwww.yrittajat.fi%2Faluejarjestot%2Fkainuun-yrittajat%2Fkainuun-vierailijakonseptin-ja-palvelualustan-rakentaminen-hanke%2F&amp;data=04%7C01%7Ckatri.roininen%40kamk.fi%7C5586b228267f4c73004508d9a4333973%7C5b59d99410324fbc870536544c6e0edb%7C0%7C0%7C637721362189955003%7CUnknown%7CTWFpbGZsb3d8eyJWIjoiMC4wLjAwMDAiLCJQIjoiV2luMzIiLCJBTiI6Ik1haWwiLCJXVCI6Mn0%3D%7C1000&amp;sdata=57nTHZtYTumSp%2BYUYcuHudNnTKSQRwBXQmUIzNej0vk%3D&amp;reserved=0" TargetMode="External"/><Relationship Id="rId11" Type="http://schemas.openxmlformats.org/officeDocument/2006/relationships/image" Target="media/image3.png"/><Relationship Id="rId5" Type="http://schemas.openxmlformats.org/officeDocument/2006/relationships/hyperlink" Target="https://forms.office.com/Pages/ResponsePage.aspx?id=lNlZWzIQvE-HBTZUTG4O2x0cJEAK6ExGijGM-8_uoA9UNVJFVkNVVUFZWThPQ1JMMkRMWjBDSVZLRi4u" TargetMode="External"/><Relationship Id="rId15" Type="http://schemas.openxmlformats.org/officeDocument/2006/relationships/image" Target="media/image5.png"/><Relationship Id="rId10" Type="http://schemas.openxmlformats.org/officeDocument/2006/relationships/image" Target="cid:image002.png@01D84DAC.ADCB11B0" TargetMode="External"/><Relationship Id="rId4" Type="http://schemas.openxmlformats.org/officeDocument/2006/relationships/hyperlink" Target="https://forms.office.com/Pages/ResponsePage.aspx?id=lNlZWzIQvE-HBTZUTG4O2x0cJEAK6ExGijGM-8_uoA9UNVJFVkNVVUFZWThPQ1JMMkRMWjBDSVZLRi4u" TargetMode="External"/><Relationship Id="rId9" Type="http://schemas.openxmlformats.org/officeDocument/2006/relationships/image" Target="media/image2.png"/><Relationship Id="rId14" Type="http://schemas.openxmlformats.org/officeDocument/2006/relationships/image" Target="cid:image004.png@01D84DAC.ADCB11B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2082</Characters>
  <Application>Microsoft Office Word</Application>
  <DocSecurity>0</DocSecurity>
  <Lines>17</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Birit Oksman</dc:creator>
  <cp:keywords/>
  <dc:description/>
  <cp:lastModifiedBy>Birit Oksman</cp:lastModifiedBy>
  <cp:revision>1</cp:revision>
  <dcterms:created xsi:type="dcterms:W3CDTF">2022-06-29T10:09:00Z</dcterms:created>
  <dcterms:modified xsi:type="dcterms:W3CDTF">2022-06-29T10:15:00Z</dcterms:modified>
</cp:coreProperties>
</file>